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6623BA4" w14:textId="77777777" w:rsidR="0065249D" w:rsidRPr="009E0C41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bookmarkStart w:id="0" w:name="_Hlk20524144"/>
            <w:r w:rsidRPr="009E0C41">
              <w:rPr>
                <w:rFonts w:ascii="Arial" w:eastAsiaTheme="minorEastAsia" w:hAnsi="Arial" w:cs="Arial"/>
                <w:b/>
                <w:sz w:val="24"/>
                <w:szCs w:val="24"/>
              </w:rPr>
              <w:t>Panel:</w:t>
            </w:r>
          </w:p>
          <w:p w14:paraId="4196CCAF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513721B3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>Azhar Waheed</w:t>
            </w:r>
          </w:p>
          <w:p w14:paraId="4B14BED9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 xml:space="preserve">Instructor (PVTC) VTI </w:t>
            </w:r>
          </w:p>
          <w:p w14:paraId="75EA571B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Rawalpindi</w:t>
            </w:r>
          </w:p>
          <w:p w14:paraId="3A1CA391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77BBB5C8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Shamshad Ali </w:t>
            </w:r>
          </w:p>
          <w:p w14:paraId="7739BE20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 xml:space="preserve">Instructor (GATTC) </w:t>
            </w:r>
          </w:p>
          <w:p w14:paraId="7D3FD738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Hayat Abad, KPK TEVTA</w:t>
            </w:r>
          </w:p>
          <w:p w14:paraId="15307A74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7FD67866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>Muhammad Waqas</w:t>
            </w:r>
          </w:p>
          <w:p w14:paraId="61D5CD19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 xml:space="preserve">Instructor (GTVC) </w:t>
            </w:r>
          </w:p>
          <w:p w14:paraId="622A3596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Yar Hussain, KPK TEVTA</w:t>
            </w:r>
          </w:p>
          <w:p w14:paraId="08569EDA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7E18BF1F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>Yasir Ali</w:t>
            </w:r>
          </w:p>
          <w:p w14:paraId="166915BB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Instructor (HVACR) GCT Railway Road, Lahore</w:t>
            </w:r>
          </w:p>
          <w:p w14:paraId="58735803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5C0443F4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2AAFD1D1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>Engr. Syed Umar Bukhari</w:t>
            </w:r>
          </w:p>
          <w:p w14:paraId="3611012A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Laboratory Engineer (HVACR) KFUEIT Rahim Yar Khan</w:t>
            </w:r>
          </w:p>
          <w:p w14:paraId="4566719D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06216736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>Mr. Zahid Razzaq</w:t>
            </w:r>
          </w:p>
          <w:p w14:paraId="4A81278E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HOD Mechanical SOS Multan</w:t>
            </w:r>
          </w:p>
          <w:p w14:paraId="57D7617B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7CC37EED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>Amanat Ali</w:t>
            </w:r>
          </w:p>
          <w:p w14:paraId="72E942BB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Instructor (GTTI)</w:t>
            </w:r>
          </w:p>
          <w:p w14:paraId="79B1EADA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398BB531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3FB2E65A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>M. Shahid Saeed</w:t>
            </w:r>
          </w:p>
          <w:p w14:paraId="4D3BE475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Sr. Instructor (GATC)</w:t>
            </w:r>
          </w:p>
          <w:p w14:paraId="0DB84D93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7284B78C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68826A12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>Syed Shahzaib Shah</w:t>
            </w:r>
          </w:p>
          <w:p w14:paraId="6E2C2A40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Instructor (IST)</w:t>
            </w:r>
          </w:p>
          <w:p w14:paraId="2F5DC0CD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3ABA5383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192296AB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>Syed Kazim Ali</w:t>
            </w:r>
          </w:p>
          <w:p w14:paraId="5EFADBEF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 xml:space="preserve">MS Technology </w:t>
            </w:r>
          </w:p>
          <w:p w14:paraId="58D45A68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Abbottabad</w:t>
            </w:r>
          </w:p>
          <w:p w14:paraId="659D27EA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59111792" w14:textId="77777777" w:rsidR="0065249D" w:rsidRPr="009E0C41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</w:rPr>
            </w:pPr>
            <w:r w:rsidRPr="009E0C41">
              <w:rPr>
                <w:rFonts w:ascii="Arial" w:eastAsiaTheme="minorEastAsia" w:hAnsi="Arial" w:cs="Arial"/>
                <w:b/>
              </w:rPr>
              <w:t>DACUM Facilitator</w:t>
            </w:r>
          </w:p>
          <w:p w14:paraId="7FC21487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539A6CBD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>Engr. Inayat ur Rehman</w:t>
            </w:r>
          </w:p>
          <w:p w14:paraId="664A6580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Islamabad </w:t>
            </w:r>
          </w:p>
          <w:p w14:paraId="4F24CD58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51E68DBF" w14:textId="77777777" w:rsidR="0065249D" w:rsidRPr="009E0C41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E0C41">
              <w:rPr>
                <w:rFonts w:ascii="Arial" w:eastAsiaTheme="minorEastAsia" w:hAnsi="Arial" w:cs="Arial"/>
                <w:b/>
                <w:bCs/>
              </w:rPr>
              <w:t>NAVTTC conveners</w:t>
            </w:r>
          </w:p>
          <w:p w14:paraId="14D8BDFE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 xml:space="preserve"> </w:t>
            </w:r>
          </w:p>
          <w:p w14:paraId="59FD7870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Muhammad Ishaq</w:t>
            </w:r>
          </w:p>
          <w:p w14:paraId="6C023F3F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Deputy Director</w:t>
            </w:r>
          </w:p>
          <w:p w14:paraId="2D413692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NAVTTC HQ Islamabad</w:t>
            </w:r>
          </w:p>
          <w:p w14:paraId="39D73B0F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110174E3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Humza Nadeem</w:t>
            </w:r>
          </w:p>
          <w:p w14:paraId="7FEDD20C" w14:textId="77777777" w:rsidR="0065249D" w:rsidRPr="0065249D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Assistant. Director</w:t>
            </w:r>
          </w:p>
          <w:p w14:paraId="10F94E83" w14:textId="61A00F4B" w:rsidR="00B020EF" w:rsidRPr="000457B1" w:rsidRDefault="0065249D" w:rsidP="0065249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65249D">
              <w:rPr>
                <w:rFonts w:ascii="Arial" w:eastAsiaTheme="minorEastAsia" w:hAnsi="Arial" w:cs="Arial"/>
                <w:sz w:val="20"/>
                <w:szCs w:val="24"/>
              </w:rPr>
              <w:t>NAVTTC HQ Islamabad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343F9FF1" w:rsidR="00B020EF" w:rsidRDefault="00F66BD3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HVACR Technician </w:t>
            </w:r>
            <w:r w:rsidR="00D9260C"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(</w:t>
            </w:r>
            <w:r w:rsidR="00D67B4D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Industrial</w:t>
            </w:r>
            <w:r w:rsidR="00D9260C" w:rsidRPr="00D9260C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)</w:t>
            </w:r>
          </w:p>
          <w:p w14:paraId="7A048C68" w14:textId="5C5A08DE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67B4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69E991E8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B848B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3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6CFBDCCB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8B6AF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5B66ED49" w:rsidR="008D7F73" w:rsidRPr="00F66BD3" w:rsidRDefault="00D9260C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HVACR Technician (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Industrial</w:t>
            </w: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465AB735" w14:textId="49F6B67B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Operate Tools, Instruments and Equipment</w:t>
            </w:r>
          </w:p>
          <w:p w14:paraId="21333829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Industrial HVACR Systems</w:t>
            </w:r>
          </w:p>
          <w:p w14:paraId="44FE3072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Maintain and Service HVACR Systems</w:t>
            </w:r>
          </w:p>
          <w:p w14:paraId="66955E0D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Diagnose and Repair Faults</w:t>
            </w:r>
          </w:p>
          <w:p w14:paraId="0B46145C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Commission HVACR Systems</w:t>
            </w:r>
          </w:p>
          <w:p w14:paraId="1A87B5A9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Comply Safety, and Documentation</w:t>
            </w:r>
          </w:p>
          <w:p w14:paraId="6350DCA0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Perform System Testing and Troubleshooting</w:t>
            </w:r>
          </w:p>
          <w:p w14:paraId="302CC3DD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Maintain Chillers and Cooling Towers</w:t>
            </w:r>
          </w:p>
          <w:p w14:paraId="4062B1AD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Work on Heating Systems</w:t>
            </w:r>
          </w:p>
          <w:p w14:paraId="25472320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Service Ventilation Systems</w:t>
            </w:r>
          </w:p>
          <w:p w14:paraId="351B3DF8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Refrigerants and Environmental Practices</w:t>
            </w:r>
          </w:p>
          <w:p w14:paraId="71252789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Supervise and Train Junior Technicians</w:t>
            </w:r>
          </w:p>
          <w:p w14:paraId="396AA7CF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Spare Parts and Inventory Overview</w:t>
            </w:r>
          </w:p>
          <w:p w14:paraId="4BB47F8C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Apply Quality Assurance Practices</w:t>
            </w:r>
          </w:p>
          <w:p w14:paraId="28A09EF9" w14:textId="5EAD6399" w:rsidR="00F66BD3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Apply Workplace Communication and Reporting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3BBC617F" w:rsidR="00F037EF" w:rsidRDefault="00F037EF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02FEE3AE" w:rsidR="008D7F73" w:rsidRPr="00E54546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03759C" w14:textId="77777777" w:rsidR="008616FF" w:rsidRPr="006A6DFB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EF6330" w14:textId="317FB1B0" w:rsidR="00F6278C" w:rsidRDefault="00F037EF" w:rsidP="00887F11">
            <w:pPr>
              <w:ind w:hanging="8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B848BE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  <w:r w:rsidR="000D68DF" w:rsidRPr="000D68DF">
              <w:rPr>
                <w:rFonts w:asciiTheme="minorBidi" w:hAnsiTheme="minorBidi"/>
                <w:b/>
                <w:bCs/>
              </w:rPr>
              <w:t xml:space="preserve"> </w:t>
            </w:r>
          </w:p>
          <w:p w14:paraId="0CB611A4" w14:textId="0AD0807C" w:rsidR="00445F89" w:rsidRPr="00F037EF" w:rsidRDefault="00F6278C" w:rsidP="00F14C8E">
            <w:pPr>
              <w:ind w:hanging="80"/>
              <w:rPr>
                <w:rFonts w:asciiTheme="minorBidi" w:hAnsiTheme="minorBidi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D68DF" w:rsidRPr="00F6278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Service chiller, AHU/FCU, cooling tower, and air flow system, including cleaning, lubrication, leak repair,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refrigerant</w:t>
            </w:r>
            <w:r w:rsidR="000D68DF" w:rsidRPr="00F6278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charging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and </w:t>
            </w:r>
            <w:r w:rsidR="000D68DF" w:rsidRPr="00F6278C">
              <w:rPr>
                <w:rFonts w:ascii="Arial" w:hAnsi="Arial" w:cs="Arial"/>
                <w:b/>
                <w:bCs/>
                <w:sz w:val="22"/>
                <w:szCs w:val="22"/>
              </w:rPr>
              <w:t>TAB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 also</w:t>
            </w:r>
            <w:r w:rsidR="000D68DF" w:rsidRPr="00F6278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record service history.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18283628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E02CA4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6278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F14C8E">
        <w:trPr>
          <w:trHeight w:val="1610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1014CA2" w14:textId="5B453B84" w:rsidR="00881E29" w:rsidRPr="00F6278C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6278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Follow </w:t>
            </w:r>
            <w:r w:rsidR="00A53566" w:rsidRPr="00F6278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health</w:t>
            </w:r>
            <w:r w:rsidR="00F6278C" w:rsidRPr="00F6278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, </w:t>
            </w:r>
            <w:r w:rsidRPr="00F6278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safety</w:t>
            </w:r>
            <w:r w:rsidR="00A53566" w:rsidRPr="00F6278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&amp; </w:t>
            </w:r>
            <w:r w:rsidR="00013304" w:rsidRPr="00F6278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environment</w:t>
            </w:r>
            <w:r w:rsidRPr="00F6278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procedures as per standard.</w:t>
            </w:r>
          </w:p>
          <w:p w14:paraId="39E5B0C7" w14:textId="77777777" w:rsidR="00881E29" w:rsidRPr="00BB6150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BB6150">
              <w:rPr>
                <w:rFonts w:asciiTheme="minorBidi" w:hAnsiTheme="minorBidi" w:cstheme="minorBidi"/>
                <w:sz w:val="22"/>
                <w:szCs w:val="22"/>
              </w:rPr>
              <w:t>Confirm service request, maintenance schedule, and scope of work.</w:t>
            </w:r>
          </w:p>
          <w:p w14:paraId="20A6AC17" w14:textId="77777777" w:rsidR="00881E29" w:rsidRPr="00647803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478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Inspect mechanical and electrical components for wear, abnormal noise, or vibration.</w:t>
            </w:r>
          </w:p>
          <w:p w14:paraId="3524BD8E" w14:textId="77777777" w:rsidR="00881E29" w:rsidRPr="00BB6150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BB6150">
              <w:rPr>
                <w:rFonts w:asciiTheme="minorBidi" w:hAnsiTheme="minorBidi" w:cstheme="minorBidi"/>
                <w:sz w:val="22"/>
                <w:szCs w:val="22"/>
              </w:rPr>
              <w:t>Check coils, heat exchangers, filters, fans, pumps, belts, dampers, and piping connections.</w:t>
            </w:r>
          </w:p>
          <w:p w14:paraId="5D88CA33" w14:textId="4BCF59D4" w:rsidR="00881E29" w:rsidRPr="00BB6150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BB6150">
              <w:rPr>
                <w:rFonts w:asciiTheme="minorBidi" w:hAnsiTheme="minorBidi" w:cstheme="minorBidi"/>
                <w:sz w:val="22"/>
                <w:szCs w:val="22"/>
              </w:rPr>
              <w:t xml:space="preserve">Verify refrigerant </w:t>
            </w:r>
            <w:r w:rsidR="00F6278C">
              <w:rPr>
                <w:rFonts w:asciiTheme="minorBidi" w:hAnsiTheme="minorBidi" w:cstheme="minorBidi"/>
                <w:sz w:val="22"/>
                <w:szCs w:val="22"/>
              </w:rPr>
              <w:t>pressure</w:t>
            </w:r>
            <w:r w:rsidRPr="00BB6150">
              <w:rPr>
                <w:rFonts w:asciiTheme="minorBidi" w:hAnsiTheme="minorBidi" w:cstheme="minorBidi"/>
                <w:sz w:val="22"/>
                <w:szCs w:val="22"/>
              </w:rPr>
              <w:t>, condenser condition, water quality, and air distribution.</w:t>
            </w:r>
          </w:p>
          <w:p w14:paraId="63C1E9A8" w14:textId="16DC70C8" w:rsidR="00881E29" w:rsidRPr="00647803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478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Identify leaks, blockage</w:t>
            </w:r>
            <w:r w:rsidR="00F6278C" w:rsidRPr="006478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or</w:t>
            </w:r>
            <w:r w:rsidRPr="006478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system performance deviations.</w:t>
            </w:r>
          </w:p>
          <w:p w14:paraId="212DB7C9" w14:textId="77777777" w:rsidR="00881E29" w:rsidRPr="00BB6150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BB6150">
              <w:rPr>
                <w:rFonts w:asciiTheme="minorBidi" w:hAnsiTheme="minorBidi" w:cstheme="minorBidi"/>
                <w:sz w:val="22"/>
                <w:szCs w:val="22"/>
              </w:rPr>
              <w:t>Record findings according to inspection standards.</w:t>
            </w:r>
          </w:p>
          <w:p w14:paraId="2EB0E695" w14:textId="33CDA81A" w:rsidR="00881E29" w:rsidRPr="00F6278C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BB6150">
              <w:rPr>
                <w:rFonts w:asciiTheme="minorBidi" w:hAnsiTheme="minorBidi" w:cstheme="minorBidi"/>
                <w:sz w:val="22"/>
                <w:szCs w:val="22"/>
              </w:rPr>
              <w:t>Clean condenser coils, AHU/FCU filters, and cooling tower fi</w:t>
            </w:r>
            <w:r w:rsidR="00F6278C">
              <w:rPr>
                <w:rFonts w:asciiTheme="minorBidi" w:hAnsiTheme="minorBidi" w:cstheme="minorBidi"/>
                <w:sz w:val="22"/>
                <w:szCs w:val="22"/>
              </w:rPr>
              <w:t>ns</w:t>
            </w:r>
            <w:r w:rsidRPr="00BB6150">
              <w:rPr>
                <w:rFonts w:asciiTheme="minorBidi" w:hAnsiTheme="minorBidi" w:cstheme="minorBidi"/>
                <w:sz w:val="22"/>
                <w:szCs w:val="22"/>
              </w:rPr>
              <w:t xml:space="preserve"> using </w:t>
            </w:r>
            <w:r w:rsidR="00F6278C">
              <w:rPr>
                <w:rFonts w:asciiTheme="minorBidi" w:hAnsiTheme="minorBidi" w:cstheme="minorBidi"/>
                <w:sz w:val="22"/>
                <w:szCs w:val="22"/>
              </w:rPr>
              <w:t>service techniques</w:t>
            </w:r>
            <w:r w:rsidRPr="00BB6150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14:paraId="06F16495" w14:textId="6B44F800" w:rsidR="00881E29" w:rsidRPr="003844A7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BB6150">
              <w:rPr>
                <w:rFonts w:asciiTheme="minorBidi" w:hAnsiTheme="minorBidi" w:cstheme="minorBidi"/>
                <w:sz w:val="22"/>
                <w:szCs w:val="22"/>
              </w:rPr>
              <w:t>Remove sludge, scale, and dust from piping, sumps, coils, and grills.</w:t>
            </w:r>
          </w:p>
          <w:p w14:paraId="3801BD9A" w14:textId="627AE8C5" w:rsidR="00881E29" w:rsidRPr="00647803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478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Repair leaks </w:t>
            </w:r>
            <w:r w:rsidR="003844A7" w:rsidRPr="006478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by suitable techniques.</w:t>
            </w:r>
          </w:p>
          <w:p w14:paraId="4E56431F" w14:textId="44CC1FAB" w:rsidR="00881E29" w:rsidRPr="00647803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478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Evacuate the system </w:t>
            </w:r>
            <w:r w:rsidR="003819AD" w:rsidRPr="006478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and charge refrigerant as per system specification</w:t>
            </w:r>
            <w:r w:rsidRPr="006478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</w:p>
          <w:p w14:paraId="2C4CEF6D" w14:textId="77777777" w:rsidR="00881E29" w:rsidRPr="00BB6150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BB6150">
              <w:rPr>
                <w:rFonts w:asciiTheme="minorBidi" w:hAnsiTheme="minorBidi" w:cstheme="minorBidi"/>
                <w:sz w:val="22"/>
                <w:szCs w:val="22"/>
              </w:rPr>
              <w:t>Adjust dampers, valves, fans, and VFDs to achieve design air flow.</w:t>
            </w:r>
          </w:p>
          <w:p w14:paraId="1E89F39A" w14:textId="77777777" w:rsidR="00881E29" w:rsidRPr="00647803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86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478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lastRenderedPageBreak/>
              <w:t>Perform water balancing for cooling tower/chilled water circuits if applicable.</w:t>
            </w:r>
          </w:p>
          <w:p w14:paraId="2D532DF8" w14:textId="77777777" w:rsidR="00881E29" w:rsidRPr="00BB6150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86"/>
              <w:rPr>
                <w:rFonts w:asciiTheme="minorBidi" w:hAnsiTheme="minorBidi" w:cstheme="minorBidi"/>
                <w:sz w:val="22"/>
                <w:szCs w:val="22"/>
              </w:rPr>
            </w:pPr>
            <w:r w:rsidRPr="00BB6150">
              <w:rPr>
                <w:rFonts w:asciiTheme="minorBidi" w:hAnsiTheme="minorBidi" w:cstheme="minorBidi"/>
                <w:sz w:val="22"/>
                <w:szCs w:val="22"/>
              </w:rPr>
              <w:t>Restart system and check operational behavior (noise, vibration, temperature, pressure).</w:t>
            </w:r>
          </w:p>
          <w:p w14:paraId="6B174075" w14:textId="77777777" w:rsidR="00881E29" w:rsidRPr="004914A9" w:rsidRDefault="00881E29" w:rsidP="00F14C8E">
            <w:pPr>
              <w:pStyle w:val="NormalWeb"/>
              <w:numPr>
                <w:ilvl w:val="0"/>
                <w:numId w:val="6"/>
              </w:numPr>
              <w:ind w:left="286" w:hanging="286"/>
              <w:rPr>
                <w:rFonts w:asciiTheme="minorBidi" w:hAnsiTheme="minorBidi" w:cstheme="minorBidi"/>
                <w:sz w:val="22"/>
                <w:szCs w:val="22"/>
              </w:rPr>
            </w:pPr>
            <w:r w:rsidRPr="00BB6150">
              <w:rPr>
                <w:rFonts w:asciiTheme="minorBidi" w:hAnsiTheme="minorBidi" w:cstheme="minorBidi"/>
                <w:sz w:val="22"/>
                <w:szCs w:val="22"/>
              </w:rPr>
              <w:t>Confirm equipment performance according to manufacturer standards.</w:t>
            </w:r>
          </w:p>
          <w:p w14:paraId="0913EED6" w14:textId="20AFA877" w:rsidR="002D6D5A" w:rsidRPr="00FD1B36" w:rsidRDefault="00881E29" w:rsidP="00F14C8E">
            <w:pPr>
              <w:pStyle w:val="NormalWeb"/>
              <w:numPr>
                <w:ilvl w:val="0"/>
                <w:numId w:val="6"/>
              </w:numPr>
              <w:spacing w:after="0" w:afterAutospacing="0"/>
              <w:ind w:left="286" w:hanging="286"/>
              <w:rPr>
                <w:rFonts w:asciiTheme="minorBidi" w:hAnsiTheme="minorBidi" w:cstheme="minorBidi"/>
                <w:sz w:val="22"/>
                <w:szCs w:val="22"/>
              </w:rPr>
            </w:pPr>
            <w:r w:rsidRPr="00BB6150">
              <w:rPr>
                <w:rFonts w:asciiTheme="minorBidi" w:hAnsiTheme="minorBidi" w:cstheme="minorBidi"/>
                <w:sz w:val="22"/>
                <w:szCs w:val="22"/>
              </w:rPr>
              <w:t>Record</w:t>
            </w:r>
            <w:r w:rsidR="00FD1B36">
              <w:rPr>
                <w:rFonts w:asciiTheme="minorBidi" w:hAnsiTheme="minorBidi" w:cstheme="minorBidi"/>
                <w:sz w:val="22"/>
                <w:szCs w:val="22"/>
              </w:rPr>
              <w:t xml:space="preserve"> and submit service report</w:t>
            </w:r>
            <w:r w:rsidRPr="00BB6150">
              <w:rPr>
                <w:rFonts w:asciiTheme="minorBidi" w:hAnsiTheme="minorBidi" w:cstheme="minorBidi"/>
                <w:sz w:val="22"/>
                <w:szCs w:val="22"/>
              </w:rPr>
              <w:t xml:space="preserve"> all</w:t>
            </w:r>
            <w:r w:rsidR="00FD1B36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</w:tbl>
    <w:p w14:paraId="50A3B017" w14:textId="77777777" w:rsidR="00944C3D" w:rsidRPr="007C0C93" w:rsidRDefault="00944C3D" w:rsidP="00944C3D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lastRenderedPageBreak/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78C17A9F" w14:textId="77777777" w:rsidR="00F14C8E" w:rsidRDefault="00F14C8E"/>
    <w:p w14:paraId="209B79A2" w14:textId="318A207F" w:rsidR="008D7F73" w:rsidRPr="00A33A91" w:rsidRDefault="00F037EF" w:rsidP="00A1658D">
      <w:pPr>
        <w:jc w:val="center"/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8D7F73"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F14C8E">
        <w:trPr>
          <w:trHeight w:val="827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5804B230" w14:textId="77777777" w:rsidR="00F14C8E" w:rsidRDefault="00F037EF" w:rsidP="00887F11">
            <w:pPr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B848BE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6B4F0AA3" w14:textId="4D93C586" w:rsidR="008D7F73" w:rsidRPr="00F037EF" w:rsidRDefault="00881E29" w:rsidP="00F14C8E">
            <w:pPr>
              <w:rPr>
                <w:rFonts w:ascii="Arial" w:hAnsi="Arial" w:cs="Arial"/>
                <w:noProof/>
              </w:rPr>
            </w:pPr>
            <w:r w:rsidRPr="00F14C8E">
              <w:rPr>
                <w:rFonts w:asciiTheme="minorBidi" w:hAnsiTheme="minorBidi"/>
                <w:b/>
                <w:bCs/>
                <w:sz w:val="22"/>
                <w:szCs w:val="22"/>
              </w:rPr>
              <w:t>Service chiller, AHU/FCU, cooling tower, and air flow system, including cleaning, lubrication, leak repair, gas charging, TAB and documentation of all work performed.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267" w:type="dxa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6F20C9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F14C8E" w:rsidRPr="00A33A91" w14:paraId="6E2AED4B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21901219" w14:textId="4265C1FE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Follow health, safety &amp; environment procedures as per standard.</w:t>
            </w:r>
          </w:p>
        </w:tc>
        <w:tc>
          <w:tcPr>
            <w:tcW w:w="1063" w:type="dxa"/>
            <w:vAlign w:val="center"/>
          </w:tcPr>
          <w:p w14:paraId="2F1302A1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158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1AA2F9" id="Rounded Rectangle 32" o:spid="_x0000_s1026" style="position:absolute;margin-left:9.15pt;margin-top:6.55pt;width:28.5pt;height:12.9pt;z-index:25261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260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49FD26" id="Rounded Rectangle 33" o:spid="_x0000_s1026" style="position:absolute;margin-left:9.6pt;margin-top:6.55pt;width:28.5pt;height:12.9pt;z-index:25261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3C06F87C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7FDE42D0" w14:textId="54D003AA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Confirm service request, maintenance schedule, and scope of work.</w:t>
            </w:r>
          </w:p>
        </w:tc>
        <w:tc>
          <w:tcPr>
            <w:tcW w:w="1063" w:type="dxa"/>
            <w:vAlign w:val="center"/>
          </w:tcPr>
          <w:p w14:paraId="0CB62D69" w14:textId="77777777" w:rsidR="00F14C8E" w:rsidRPr="00A33A91" w:rsidRDefault="00F14C8E" w:rsidP="00F14C8E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724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AB9704" id="Rounded Rectangle 10" o:spid="_x0000_s1026" style="position:absolute;margin-left:8.7pt;margin-top:3.2pt;width:28.5pt;height:12.9pt;z-index:25259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F14C8E" w:rsidRPr="00A33A91" w:rsidRDefault="00F14C8E" w:rsidP="00F14C8E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827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CF702E" id="Rounded Rectangle 11" o:spid="_x0000_s1026" style="position:absolute;margin-left:9.5pt;margin-top:2.35pt;width:28.5pt;height:12.9pt;z-index:25259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09D08ADE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72777700" w14:textId="4B297B28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Inspect mechanical and electrical components for wear, abnormal noise, or vibration.</w:t>
            </w:r>
          </w:p>
        </w:tc>
        <w:tc>
          <w:tcPr>
            <w:tcW w:w="1063" w:type="dxa"/>
            <w:vAlign w:val="center"/>
          </w:tcPr>
          <w:p w14:paraId="6C1D1F8D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929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62704B" id="Rounded Rectangle 12" o:spid="_x0000_s1026" style="position:absolute;margin-left:8.8pt;margin-top:3.4pt;width:28.5pt;height:12.9pt;z-index:25259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032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EC9BA2" id="Rounded Rectangle 4" o:spid="_x0000_s1026" style="position:absolute;margin-left:9.5pt;margin-top:3.4pt;width:28.5pt;height:12.9pt;z-index:25260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5B507482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206C1C73" w14:textId="116684AD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Check coils, heat exchangers, filters, fans, pumps, belts, dampers, and piping connections.</w:t>
            </w:r>
          </w:p>
        </w:tc>
        <w:tc>
          <w:tcPr>
            <w:tcW w:w="1063" w:type="dxa"/>
            <w:vAlign w:val="center"/>
          </w:tcPr>
          <w:p w14:paraId="6E8C2B49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134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AC2802" id="Rounded Rectangle 13" o:spid="_x0000_s1026" style="position:absolute;margin-left:8.3pt;margin-top:2.85pt;width:28.5pt;height:12.9pt;z-index:25260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236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EBC903" id="Rounded Rectangle 14" o:spid="_x0000_s1026" style="position:absolute;margin-left:10.6pt;margin-top:2.85pt;width:28.5pt;height:12.9pt;z-index:25260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25C422A6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38929743" w14:textId="24FC9DD7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Verify refrigerant pressure, condenser condition, water quality, and air distribution.</w:t>
            </w:r>
          </w:p>
        </w:tc>
        <w:tc>
          <w:tcPr>
            <w:tcW w:w="1063" w:type="dxa"/>
            <w:vAlign w:val="center"/>
          </w:tcPr>
          <w:p w14:paraId="6AC1BEBA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339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6BD9F7" id="Rounded Rectangle 15" o:spid="_x0000_s1026" style="position:absolute;margin-left:8.3pt;margin-top:3.95pt;width:28.5pt;height:12.9pt;z-index:25260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4416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3718A" id="Rounded Rectangle 16" o:spid="_x0000_s1026" style="position:absolute;margin-left:10.05pt;margin-top:3.95pt;width:28.5pt;height:12.9pt;z-index:25260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1C8072AF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70720648" w14:textId="0A401567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Identify leaks, blockage or system performance deviations.</w:t>
            </w:r>
          </w:p>
        </w:tc>
        <w:tc>
          <w:tcPr>
            <w:tcW w:w="1063" w:type="dxa"/>
            <w:vAlign w:val="center"/>
          </w:tcPr>
          <w:p w14:paraId="6167D909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646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EAAEF" id="Rounded Rectangle 17" o:spid="_x0000_s1026" style="position:absolute;margin-left:7.9pt;margin-top:2.5pt;width:28.5pt;height:12.9pt;z-index:25260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544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77EF99" id="Rounded Rectangle 18" o:spid="_x0000_s1026" style="position:absolute;margin-left:10.2pt;margin-top:3.05pt;width:28.45pt;height:12.85pt;z-index:25260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51158B93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06BC6A89" w14:textId="5781D128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Record findings according to inspection standards.</w:t>
            </w:r>
          </w:p>
        </w:tc>
        <w:tc>
          <w:tcPr>
            <w:tcW w:w="1063" w:type="dxa"/>
            <w:vAlign w:val="center"/>
          </w:tcPr>
          <w:p w14:paraId="054FBDC6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748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5C1D02" id="Rounded Rectangle 19" o:spid="_x0000_s1026" style="position:absolute;margin-left:7.35pt;margin-top:3.6pt;width:28.5pt;height:12.9pt;z-index:25260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851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404751" id="Rounded Rectangle 20" o:spid="_x0000_s1026" style="position:absolute;margin-left:9.7pt;margin-top:3.05pt;width:28.5pt;height:12.9pt;z-index:25260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5DABF47A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42985740" w14:textId="2A41C2F9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Clean condenser coils, AHU/FCU filters, and cooling tower fins using service techniques.</w:t>
            </w:r>
          </w:p>
        </w:tc>
        <w:tc>
          <w:tcPr>
            <w:tcW w:w="1063" w:type="dxa"/>
            <w:vAlign w:val="center"/>
          </w:tcPr>
          <w:p w14:paraId="69580BB6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953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E0AA94" id="Rounded Rectangle 21" o:spid="_x0000_s1026" style="position:absolute;margin-left:7.8pt;margin-top:4.7pt;width:28.5pt;height:12.9pt;z-index:25260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056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D7A4DF" id="Rounded Rectangle 22" o:spid="_x0000_s1026" style="position:absolute;margin-left:10.25pt;margin-top:4.15pt;width:28.5pt;height:12.9pt;z-index:25261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33CA25B8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28CEDF0A" w14:textId="37E1A353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Remove sludge, scale, and dust from piping, sumps, coils, and grills.</w:t>
            </w:r>
          </w:p>
        </w:tc>
        <w:tc>
          <w:tcPr>
            <w:tcW w:w="1063" w:type="dxa"/>
            <w:vAlign w:val="center"/>
          </w:tcPr>
          <w:p w14:paraId="234F39A2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3632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57017" id="Rounded Rectangle 23" o:spid="_x0000_s1026" style="position:absolute;margin-left:6.85pt;margin-top:3.15pt;width:28.5pt;height:12.9pt;z-index:25261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4656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AEAD1B" id="Rounded Rectangle 24" o:spid="_x0000_s1026" style="position:absolute;margin-left:10.25pt;margin-top:3.15pt;width:28.5pt;height:12.9pt;z-index:25261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7FE7180D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6D15E3AD" w14:textId="66436AF6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Repair leaks by suitable techniques.</w:t>
            </w:r>
          </w:p>
        </w:tc>
        <w:tc>
          <w:tcPr>
            <w:tcW w:w="1063" w:type="dxa"/>
            <w:vAlign w:val="center"/>
          </w:tcPr>
          <w:p w14:paraId="7BCC49E6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5680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E5D03B" id="Rounded Rectangle 25" o:spid="_x0000_s1026" style="position:absolute;margin-left:7.35pt;margin-top:3.6pt;width:28.5pt;height:12.9pt;z-index:25261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6704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421659" id="Rounded Rectangle 26" o:spid="_x0000_s1026" style="position:absolute;margin-left:9.7pt;margin-top:3.05pt;width:28.5pt;height:12.9pt;z-index:25261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53849892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5F92B4BD" w14:textId="436B47F8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Evacuate the system and charge refrigerant as per system specification.</w:t>
            </w:r>
          </w:p>
        </w:tc>
        <w:tc>
          <w:tcPr>
            <w:tcW w:w="1063" w:type="dxa"/>
            <w:vAlign w:val="center"/>
          </w:tcPr>
          <w:p w14:paraId="1A2CA6FB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7728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12D420" id="Rounded Rectangle 27" o:spid="_x0000_s1026" style="position:absolute;margin-left:7.8pt;margin-top:4.7pt;width:28.5pt;height:12.9pt;z-index:25261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8752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96857B" id="Rounded Rectangle 28" o:spid="_x0000_s1026" style="position:absolute;margin-left:10.25pt;margin-top:4.15pt;width:28.5pt;height:12.9pt;z-index:25261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3E665316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20DE0AEF" w14:textId="05B4BE74" w:rsidR="00F14C8E" w:rsidRPr="00A170DC" w:rsidRDefault="00F14C8E" w:rsidP="00F14C8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Adjust dampers, valves, fans, and VFDs to achieve design air flow.</w:t>
            </w:r>
          </w:p>
        </w:tc>
        <w:tc>
          <w:tcPr>
            <w:tcW w:w="1063" w:type="dxa"/>
            <w:vAlign w:val="center"/>
          </w:tcPr>
          <w:p w14:paraId="015629E7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946A19" id="Rounded Rectangle 29" o:spid="_x0000_s1026" style="position:absolute;margin-left:6.85pt;margin-top:3.15pt;width:28.5pt;height:12.9pt;z-index:25261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0800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BFEFB8" id="Rounded Rectangle 30" o:spid="_x0000_s1026" style="position:absolute;margin-left:10.25pt;margin-top:3.15pt;width:28.5pt;height:12.9pt;z-index:25262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618BA29D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43AAE532" w14:textId="01FB14F4" w:rsidR="00F14C8E" w:rsidRPr="00A170DC" w:rsidRDefault="00F14C8E" w:rsidP="00F14C8E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Perform water balancing for cooling tower/chilled water circuits if applicable.</w:t>
            </w:r>
          </w:p>
        </w:tc>
        <w:tc>
          <w:tcPr>
            <w:tcW w:w="1063" w:type="dxa"/>
            <w:vAlign w:val="center"/>
          </w:tcPr>
          <w:p w14:paraId="0E279093" w14:textId="2409DCE0" w:rsidR="00F14C8E" w:rsidRPr="00822168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1824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B41249" id="Rounded Rectangle 17" o:spid="_x0000_s1026" style="position:absolute;margin-left:7.9pt;margin-top:2.5pt;width:28.5pt;height:12.9pt;z-index:25262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F14C8E" w:rsidRPr="00822168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2848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2995A" id="Rounded Rectangle 18" o:spid="_x0000_s1026" style="position:absolute;margin-left:10.2pt;margin-top:3.05pt;width:28.45pt;height:12.85pt;z-index:25262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04DA386E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35B50905" w14:textId="185F7995" w:rsidR="00F14C8E" w:rsidRPr="00A170DC" w:rsidRDefault="00F14C8E" w:rsidP="00F14C8E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Restart system and check operational behavior (noise, vibration, temperature, pressure).</w:t>
            </w:r>
          </w:p>
        </w:tc>
        <w:tc>
          <w:tcPr>
            <w:tcW w:w="1063" w:type="dxa"/>
            <w:vAlign w:val="center"/>
          </w:tcPr>
          <w:p w14:paraId="7D27D2AA" w14:textId="4B725D25" w:rsidR="00F14C8E" w:rsidRPr="00822168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3872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DB21BD" id="Rounded Rectangle 19" o:spid="_x0000_s1026" style="position:absolute;margin-left:7.35pt;margin-top:3.6pt;width:28.5pt;height:12.9pt;z-index:25262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F14C8E" w:rsidRPr="00822168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4896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D5C5C9" id="Rounded Rectangle 20" o:spid="_x0000_s1026" style="position:absolute;margin-left:9.7pt;margin-top:3.05pt;width:28.5pt;height:12.9pt;z-index:25262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19226AD9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7A7E2CF3" w14:textId="21C811AA" w:rsidR="00F14C8E" w:rsidRPr="00A170DC" w:rsidRDefault="00F14C8E" w:rsidP="00F14C8E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Confirm equipment performance according to manufacturer standards.</w:t>
            </w:r>
          </w:p>
        </w:tc>
        <w:tc>
          <w:tcPr>
            <w:tcW w:w="1063" w:type="dxa"/>
            <w:vAlign w:val="center"/>
          </w:tcPr>
          <w:p w14:paraId="558F728B" w14:textId="7EA2578D" w:rsidR="00F14C8E" w:rsidRPr="00822168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5920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4716F0" id="Rounded Rectangle 21" o:spid="_x0000_s1026" style="position:absolute;margin-left:7.8pt;margin-top:4.7pt;width:28.5pt;height:12.9pt;z-index:25262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F14C8E" w:rsidRPr="00822168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6944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DBEACD" id="Rounded Rectangle 22" o:spid="_x0000_s1026" style="position:absolute;margin-left:10.25pt;margin-top:4.15pt;width:28.5pt;height:12.9pt;z-index:25262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14C8E" w:rsidRPr="00A33A91" w14:paraId="746D1788" w14:textId="77777777" w:rsidTr="00F14C8E">
        <w:trPr>
          <w:trHeight w:val="432"/>
        </w:trPr>
        <w:tc>
          <w:tcPr>
            <w:tcW w:w="7087" w:type="dxa"/>
            <w:vAlign w:val="center"/>
          </w:tcPr>
          <w:p w14:paraId="4482633B" w14:textId="135A6AA5" w:rsidR="00F14C8E" w:rsidRPr="00A170DC" w:rsidRDefault="00F14C8E" w:rsidP="00F14C8E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Record and submit service report all.</w:t>
            </w:r>
          </w:p>
        </w:tc>
        <w:tc>
          <w:tcPr>
            <w:tcW w:w="1063" w:type="dxa"/>
            <w:vAlign w:val="center"/>
          </w:tcPr>
          <w:p w14:paraId="5925A041" w14:textId="4D1ACD66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7968" behindDoc="0" locked="0" layoutInCell="1" allowOverlap="1" wp14:anchorId="18469E38" wp14:editId="68308DD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1542A3" id="Rounded Rectangle 17" o:spid="_x0000_s1026" style="position:absolute;margin-left:7.9pt;margin-top:2.5pt;width:28.5pt;height:12.9pt;z-index:25262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F14C8E" w:rsidRPr="00A33A91" w:rsidRDefault="00F14C8E" w:rsidP="00F14C8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992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22C441" id="Rounded Rectangle 18" o:spid="_x0000_s1026" style="position:absolute;margin-left:10.2pt;margin-top:3.05pt;width:28.45pt;height:12.85pt;z-index:25262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27B90F" w14:textId="77777777" w:rsidR="00944C3D" w:rsidRDefault="00944C3D" w:rsidP="00944C3D">
      <w:pPr>
        <w:spacing w:after="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7B9A68C4" w14:textId="77777777" w:rsidR="00944C3D" w:rsidRPr="007C0C93" w:rsidRDefault="00944C3D" w:rsidP="00944C3D">
      <w:pPr>
        <w:spacing w:after="0" w:line="240" w:lineRule="auto"/>
        <w:rPr>
          <w:rFonts w:ascii="Arial" w:hAnsi="Arial" w:cs="Arial"/>
          <w:b/>
          <w:bCs/>
        </w:rPr>
      </w:pPr>
    </w:p>
    <w:p w14:paraId="17769D1F" w14:textId="77777777" w:rsidR="008D7F73" w:rsidRPr="00A33A91" w:rsidRDefault="008D7F73" w:rsidP="00944C3D">
      <w:pPr>
        <w:spacing w:after="0" w:line="240" w:lineRule="auto"/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944C3D">
      <w:pPr>
        <w:spacing w:after="0" w:line="240" w:lineRule="auto"/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25B59FA5" w14:textId="7D4EE74B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21FFD6B4" w:rsidR="00D67B4D" w:rsidRPr="00E1623E" w:rsidRDefault="00D67B4D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HVACR Technician (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Industrial</w:t>
            </w: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A33A91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1BD6B779" w14:textId="18C360D5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Operate Tools, Instruments and Equipment</w:t>
            </w:r>
          </w:p>
          <w:p w14:paraId="17496B6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Industrial HVACR Systems</w:t>
            </w:r>
          </w:p>
          <w:p w14:paraId="76AA5570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Maintain and Service HVACR Systems</w:t>
            </w:r>
          </w:p>
          <w:p w14:paraId="7F9C8FA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Diagnose and Repair Faults</w:t>
            </w:r>
          </w:p>
          <w:p w14:paraId="34404ED7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Commission HVACR Systems</w:t>
            </w:r>
          </w:p>
          <w:p w14:paraId="221D5F1B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Comply Safety, and Documentation</w:t>
            </w:r>
          </w:p>
          <w:p w14:paraId="5BD64FD8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Perform System Testing and Troubleshooting</w:t>
            </w:r>
          </w:p>
          <w:p w14:paraId="47C204C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Maintain Chillers and Cooling Towers</w:t>
            </w:r>
          </w:p>
          <w:p w14:paraId="793E5B66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Work on Heating Systems</w:t>
            </w:r>
          </w:p>
          <w:p w14:paraId="684543B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Service Ventilation Systems</w:t>
            </w:r>
          </w:p>
          <w:p w14:paraId="4444112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Refrigerants and Environmental Practices</w:t>
            </w:r>
          </w:p>
          <w:p w14:paraId="02531C87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Supervise and Train Junior Technicians</w:t>
            </w:r>
          </w:p>
          <w:p w14:paraId="497A173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Spare Parts and Inventory Overview</w:t>
            </w:r>
          </w:p>
          <w:p w14:paraId="6285A27B" w14:textId="77777777" w:rsid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noProof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Apply Quality Assurance Practices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</w:p>
          <w:p w14:paraId="7797E7C2" w14:textId="3DDD013F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noProof/>
              </w:rPr>
            </w:pPr>
            <w:r w:rsidRPr="00D67B4D">
              <w:rPr>
                <w:rFonts w:ascii="Arial" w:hAnsi="Arial" w:cs="Arial"/>
                <w:color w:val="000000"/>
              </w:rPr>
              <w:t>Apply Workplace Communication and Reporting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566488C" w14:textId="77777777" w:rsidR="00F14C8E" w:rsidRDefault="00F037EF" w:rsidP="00887F11">
            <w:pPr>
              <w:ind w:left="-38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B848BE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41EAC23" w14:textId="47DE287B" w:rsidR="00A35EC5" w:rsidRPr="00CD4CF3" w:rsidRDefault="00887F11" w:rsidP="00F14C8E">
            <w:pPr>
              <w:ind w:left="-38"/>
              <w:rPr>
                <w:rFonts w:ascii="Arial" w:hAnsi="Arial" w:cs="Arial"/>
              </w:rPr>
            </w:pPr>
            <w:r w:rsidRPr="00F14C8E">
              <w:rPr>
                <w:rFonts w:asciiTheme="minorBidi" w:hAnsiTheme="minorBidi"/>
                <w:b/>
                <w:bCs/>
                <w:sz w:val="22"/>
                <w:szCs w:val="22"/>
              </w:rPr>
              <w:t>Service chiller, AHU/FCU, cooling tower, and air flow system, including cleaning, lubrication, leak repair, gas charging, TAB and documentation of all work performed.</w:t>
            </w:r>
          </w:p>
        </w:tc>
      </w:tr>
      <w:tr w:rsidR="00AB1E8D" w:rsidRPr="00A33A9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14C8E" w:rsidRPr="00A33A91" w14:paraId="2935B4D4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170AAF7" w14:textId="6A206D81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Follow health, safety &amp; environment procedures as per standard.</w:t>
            </w:r>
          </w:p>
        </w:tc>
        <w:tc>
          <w:tcPr>
            <w:tcW w:w="810" w:type="dxa"/>
          </w:tcPr>
          <w:p w14:paraId="3A5BA9AF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4D7E5AF2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BB9AD96" w14:textId="7915CB39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Confirm service request, maintenance schedule, and scope of work.</w:t>
            </w:r>
          </w:p>
        </w:tc>
        <w:tc>
          <w:tcPr>
            <w:tcW w:w="810" w:type="dxa"/>
          </w:tcPr>
          <w:p w14:paraId="1D454B3B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7F874C55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1B4F1B" w14:textId="54222FFC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Inspect mechanical and electrical components for wear, abnormal noise, or vibration.</w:t>
            </w:r>
          </w:p>
        </w:tc>
        <w:tc>
          <w:tcPr>
            <w:tcW w:w="810" w:type="dxa"/>
          </w:tcPr>
          <w:p w14:paraId="6BB688FC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277409E1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E7EDB98" w14:textId="3E97AE23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Check coils, heat exchangers, filters, fans, pumps, belts, dampers, and piping connections.</w:t>
            </w:r>
          </w:p>
        </w:tc>
        <w:tc>
          <w:tcPr>
            <w:tcW w:w="810" w:type="dxa"/>
          </w:tcPr>
          <w:p w14:paraId="63BB5DE9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49C74C9F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D3D4101" w14:textId="5C005B84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Verify refrigerant pressure, condenser condition, water quality, and air distribution.</w:t>
            </w:r>
          </w:p>
        </w:tc>
        <w:tc>
          <w:tcPr>
            <w:tcW w:w="810" w:type="dxa"/>
          </w:tcPr>
          <w:p w14:paraId="71F38B24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4361D16F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BB601E6" w14:textId="14C3B8E3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Identify leaks, blockage or system performance deviations.</w:t>
            </w:r>
          </w:p>
        </w:tc>
        <w:tc>
          <w:tcPr>
            <w:tcW w:w="810" w:type="dxa"/>
          </w:tcPr>
          <w:p w14:paraId="0073949F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2C148F3E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564D821" w14:textId="33989F74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Record findings according to inspection standards.</w:t>
            </w:r>
          </w:p>
        </w:tc>
        <w:tc>
          <w:tcPr>
            <w:tcW w:w="810" w:type="dxa"/>
          </w:tcPr>
          <w:p w14:paraId="68C46192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1166A31D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06D97C1" w14:textId="0129E775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Clean condenser coils, AHU/FCU filters, and cooling tower fins using service techniques.</w:t>
            </w:r>
          </w:p>
        </w:tc>
        <w:tc>
          <w:tcPr>
            <w:tcW w:w="810" w:type="dxa"/>
          </w:tcPr>
          <w:p w14:paraId="57638467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18B17AB0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871938C" w14:textId="3FA11D77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Remove sludge, scale, and dust from piping, sumps, coils, and grills.</w:t>
            </w:r>
          </w:p>
        </w:tc>
        <w:tc>
          <w:tcPr>
            <w:tcW w:w="810" w:type="dxa"/>
          </w:tcPr>
          <w:p w14:paraId="0836053B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441765A8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7AAACBD" w14:textId="22F42D48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Repair leaks by suitable techniques.</w:t>
            </w:r>
          </w:p>
        </w:tc>
        <w:tc>
          <w:tcPr>
            <w:tcW w:w="810" w:type="dxa"/>
          </w:tcPr>
          <w:p w14:paraId="29B19C83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3A09CF30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5A9227A" w14:textId="0C79FA4D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Evacuate the system and charge refrigerant as per system specification.</w:t>
            </w:r>
          </w:p>
        </w:tc>
        <w:tc>
          <w:tcPr>
            <w:tcW w:w="810" w:type="dxa"/>
          </w:tcPr>
          <w:p w14:paraId="349C6409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17CA0502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E06604E" w14:textId="3E8418F7" w:rsidR="00F14C8E" w:rsidRPr="0099184D" w:rsidRDefault="00F14C8E" w:rsidP="00F14C8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Adjust dampers, valves, fans, and VFDs to achieve design air flow.</w:t>
            </w:r>
          </w:p>
        </w:tc>
        <w:tc>
          <w:tcPr>
            <w:tcW w:w="810" w:type="dxa"/>
          </w:tcPr>
          <w:p w14:paraId="15A957E5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9DB194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8B235E2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11672D30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5822AFE" w14:textId="6CBE9006" w:rsidR="00F14C8E" w:rsidRPr="0099184D" w:rsidRDefault="00F14C8E" w:rsidP="00F14C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b/>
                <w:bCs/>
                <w:sz w:val="22"/>
                <w:szCs w:val="22"/>
              </w:rPr>
              <w:t>Perform water balancing for cooling tower/chilled water circuits if applicable.</w:t>
            </w:r>
          </w:p>
        </w:tc>
        <w:tc>
          <w:tcPr>
            <w:tcW w:w="810" w:type="dxa"/>
            <w:vAlign w:val="center"/>
          </w:tcPr>
          <w:p w14:paraId="1DB85301" w14:textId="77777777" w:rsidR="00F14C8E" w:rsidRPr="00A33A91" w:rsidRDefault="00F14C8E" w:rsidP="00F14C8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F14C8E" w:rsidRPr="00A33A91" w:rsidRDefault="00F14C8E" w:rsidP="00F14C8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F6A05A4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52778AD8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C15F4DF" w14:textId="65A81D47" w:rsidR="00F14C8E" w:rsidRPr="0099184D" w:rsidRDefault="00F14C8E" w:rsidP="00F14C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Restart system and check operational behavior (noise, vibration, temperature, pressure).</w:t>
            </w:r>
          </w:p>
        </w:tc>
        <w:tc>
          <w:tcPr>
            <w:tcW w:w="810" w:type="dxa"/>
            <w:vAlign w:val="center"/>
          </w:tcPr>
          <w:p w14:paraId="415FD838" w14:textId="77777777" w:rsidR="00F14C8E" w:rsidRPr="00A33A91" w:rsidRDefault="00F14C8E" w:rsidP="00F14C8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F14C8E" w:rsidRPr="00A33A91" w:rsidRDefault="00F14C8E" w:rsidP="00F14C8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4A17E4F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7DCCE895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C765EAC" w14:textId="7D782A98" w:rsidR="00F14C8E" w:rsidRPr="0099184D" w:rsidRDefault="00F14C8E" w:rsidP="00F14C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Confirm equipment performance according to manufacturer standards.</w:t>
            </w:r>
          </w:p>
        </w:tc>
        <w:tc>
          <w:tcPr>
            <w:tcW w:w="810" w:type="dxa"/>
            <w:vAlign w:val="center"/>
          </w:tcPr>
          <w:p w14:paraId="541AA4D4" w14:textId="77777777" w:rsidR="00F14C8E" w:rsidRPr="00A33A91" w:rsidRDefault="00F14C8E" w:rsidP="00F14C8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F14C8E" w:rsidRPr="00A33A91" w:rsidRDefault="00F14C8E" w:rsidP="00F14C8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D3FA5EB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F14C8E" w:rsidRPr="00A33A91" w14:paraId="4F6BE0D7" w14:textId="77777777" w:rsidTr="0084682E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F14C8E" w:rsidRPr="003032E1" w:rsidRDefault="00F14C8E" w:rsidP="00F14C8E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61430E6" w14:textId="06070873" w:rsidR="00F14C8E" w:rsidRPr="0099184D" w:rsidRDefault="00F14C8E" w:rsidP="00F14C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A7443">
              <w:rPr>
                <w:rFonts w:asciiTheme="minorBidi" w:hAnsiTheme="minorBidi"/>
                <w:sz w:val="22"/>
                <w:szCs w:val="22"/>
              </w:rPr>
              <w:t>Record and submit service report all.</w:t>
            </w:r>
          </w:p>
        </w:tc>
        <w:tc>
          <w:tcPr>
            <w:tcW w:w="810" w:type="dxa"/>
            <w:vAlign w:val="center"/>
          </w:tcPr>
          <w:p w14:paraId="3FA4BDCC" w14:textId="77777777" w:rsidR="00F14C8E" w:rsidRPr="00A33A91" w:rsidRDefault="00F14C8E" w:rsidP="00F14C8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F14C8E" w:rsidRPr="00A33A91" w:rsidRDefault="00F14C8E" w:rsidP="00F14C8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1F1B6D" w14:textId="77777777" w:rsidR="00F14C8E" w:rsidRPr="00A33A91" w:rsidRDefault="00F14C8E" w:rsidP="00F14C8E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A33A91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A33A91" w:rsidRDefault="00BF349E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C42A9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855904" w:rsidRDefault="00BF349E" w:rsidP="00BF349E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3DE45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082AF8CB" w14:textId="77777777" w:rsidR="00944C3D" w:rsidRPr="007C0C93" w:rsidRDefault="00944C3D" w:rsidP="00944C3D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627E89C4" w14:textId="77777777" w:rsidR="00CB19D7" w:rsidRPr="00A33A91" w:rsidRDefault="00CB19D7" w:rsidP="00944C3D">
      <w:pPr>
        <w:rPr>
          <w:rFonts w:ascii="Arial" w:hAnsi="Arial" w:cs="Arial"/>
          <w:b/>
          <w:sz w:val="32"/>
        </w:rPr>
      </w:pPr>
    </w:p>
    <w:p w14:paraId="4D560DD5" w14:textId="77777777" w:rsidR="00F14C8E" w:rsidRDefault="00F14C8E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14:paraId="3753A6E8" w14:textId="56DBE7BC" w:rsidR="0024460D" w:rsidRPr="00A33A91" w:rsidRDefault="00F037EF" w:rsidP="00C646D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921" w:type="dxa"/>
        <w:tblLayout w:type="fixed"/>
        <w:tblLook w:val="04A0" w:firstRow="1" w:lastRow="0" w:firstColumn="1" w:lastColumn="0" w:noHBand="0" w:noVBand="1"/>
      </w:tblPr>
      <w:tblGrid>
        <w:gridCol w:w="988"/>
        <w:gridCol w:w="6280"/>
        <w:gridCol w:w="1259"/>
        <w:gridCol w:w="1394"/>
      </w:tblGrid>
      <w:tr w:rsidR="004D790A" w:rsidRPr="00A33A91" w14:paraId="7FE15F0D" w14:textId="77777777" w:rsidTr="00C43250">
        <w:trPr>
          <w:trHeight w:val="300"/>
        </w:trPr>
        <w:tc>
          <w:tcPr>
            <w:tcW w:w="7268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96D51" w:rsidRPr="00A33A91" w14:paraId="3220F286" w14:textId="77777777" w:rsidTr="00F14C8E">
        <w:trPr>
          <w:trHeight w:val="20"/>
        </w:trPr>
        <w:tc>
          <w:tcPr>
            <w:tcW w:w="988" w:type="dxa"/>
            <w:vMerge w:val="restart"/>
            <w:vAlign w:val="center"/>
          </w:tcPr>
          <w:p w14:paraId="5D14F64A" w14:textId="72096BCC" w:rsidR="00F96D51" w:rsidRPr="00F14C8E" w:rsidRDefault="00F96D51" w:rsidP="00F14C8E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8395C83" w14:textId="0805F2BE" w:rsidR="00F96D51" w:rsidRPr="00F14C8E" w:rsidRDefault="00C43250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What is the function of a chiller in an HVAC system?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C978993" w14:textId="77777777" w:rsidTr="00F14C8E">
        <w:trPr>
          <w:trHeight w:val="20"/>
        </w:trPr>
        <w:tc>
          <w:tcPr>
            <w:tcW w:w="988" w:type="dxa"/>
            <w:vMerge/>
            <w:vAlign w:val="center"/>
          </w:tcPr>
          <w:p w14:paraId="3504CEA1" w14:textId="77777777" w:rsidR="00F96D51" w:rsidRPr="00F14C8E" w:rsidRDefault="00F96D51" w:rsidP="00F14C8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F96D51" w:rsidRPr="00F14C8E" w:rsidRDefault="00F96D51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13AFC0" w14:textId="77777777" w:rsidTr="00F14C8E">
        <w:trPr>
          <w:trHeight w:val="20"/>
        </w:trPr>
        <w:tc>
          <w:tcPr>
            <w:tcW w:w="988" w:type="dxa"/>
            <w:vMerge w:val="restart"/>
            <w:vAlign w:val="center"/>
          </w:tcPr>
          <w:p w14:paraId="2D410D14" w14:textId="6D349733" w:rsidR="00F96D51" w:rsidRPr="00F14C8E" w:rsidRDefault="00C43250" w:rsidP="00F14C8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280" w:type="dxa"/>
            <w:vAlign w:val="center"/>
          </w:tcPr>
          <w:p w14:paraId="339F92B5" w14:textId="59F96CDC" w:rsidR="00F96D51" w:rsidRPr="00F14C8E" w:rsidRDefault="00C43250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Which component in an AHU filters the air before distribution?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3D341D9" w14:textId="77777777" w:rsidTr="00F14C8E">
        <w:trPr>
          <w:trHeight w:val="20"/>
        </w:trPr>
        <w:tc>
          <w:tcPr>
            <w:tcW w:w="988" w:type="dxa"/>
            <w:vMerge/>
            <w:vAlign w:val="center"/>
          </w:tcPr>
          <w:p w14:paraId="7607A1B7" w14:textId="77777777" w:rsidR="00F96D51" w:rsidRPr="00F14C8E" w:rsidRDefault="00F96D51" w:rsidP="00F14C8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F14C8E" w:rsidRDefault="00F96D51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CA726B3" w14:textId="77777777" w:rsidTr="00F14C8E">
        <w:trPr>
          <w:trHeight w:val="20"/>
        </w:trPr>
        <w:tc>
          <w:tcPr>
            <w:tcW w:w="988" w:type="dxa"/>
            <w:vMerge w:val="restart"/>
            <w:vAlign w:val="center"/>
          </w:tcPr>
          <w:p w14:paraId="7A4AF770" w14:textId="39B25E1E" w:rsidR="00F96D51" w:rsidRPr="00F14C8E" w:rsidRDefault="00C43250" w:rsidP="00F14C8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6280" w:type="dxa"/>
            <w:vAlign w:val="center"/>
          </w:tcPr>
          <w:p w14:paraId="29037D26" w14:textId="4F5AA3E1" w:rsidR="00F96D51" w:rsidRPr="00F14C8E" w:rsidRDefault="00C43250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What is the purpose of a cooling tower?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AEA1DD" w14:textId="77777777" w:rsidTr="00F14C8E">
        <w:trPr>
          <w:trHeight w:val="20"/>
        </w:trPr>
        <w:tc>
          <w:tcPr>
            <w:tcW w:w="988" w:type="dxa"/>
            <w:vMerge/>
            <w:vAlign w:val="center"/>
          </w:tcPr>
          <w:p w14:paraId="30F5082E" w14:textId="77777777" w:rsidR="00F96D51" w:rsidRPr="00F14C8E" w:rsidRDefault="00F96D51" w:rsidP="00F14C8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F14C8E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E99D044" w14:textId="77777777" w:rsidTr="00F14C8E">
        <w:trPr>
          <w:trHeight w:val="20"/>
        </w:trPr>
        <w:tc>
          <w:tcPr>
            <w:tcW w:w="988" w:type="dxa"/>
            <w:vMerge w:val="restart"/>
            <w:vAlign w:val="center"/>
          </w:tcPr>
          <w:p w14:paraId="3F67836A" w14:textId="1FB06496" w:rsidR="00F96D51" w:rsidRPr="00F14C8E" w:rsidRDefault="00C43250" w:rsidP="00F14C8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6280" w:type="dxa"/>
            <w:vAlign w:val="center"/>
          </w:tcPr>
          <w:p w14:paraId="0129596C" w14:textId="1CEF035D" w:rsidR="00F96D51" w:rsidRPr="00F14C8E" w:rsidRDefault="00C43250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Which instrument is used to measure airflow velocity?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25501C" w14:textId="77777777" w:rsidTr="00F14C8E">
        <w:trPr>
          <w:trHeight w:val="20"/>
        </w:trPr>
        <w:tc>
          <w:tcPr>
            <w:tcW w:w="988" w:type="dxa"/>
            <w:vMerge/>
            <w:vAlign w:val="center"/>
          </w:tcPr>
          <w:p w14:paraId="3DD78A65" w14:textId="77777777" w:rsidR="00F96D51" w:rsidRPr="00F14C8E" w:rsidRDefault="00F96D51" w:rsidP="00F14C8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F14C8E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61888E" w14:textId="77777777" w:rsidTr="00F14C8E">
        <w:trPr>
          <w:trHeight w:val="20"/>
        </w:trPr>
        <w:tc>
          <w:tcPr>
            <w:tcW w:w="988" w:type="dxa"/>
            <w:vMerge w:val="restart"/>
            <w:vAlign w:val="center"/>
          </w:tcPr>
          <w:p w14:paraId="187EF174" w14:textId="6B8BC421" w:rsidR="00F96D51" w:rsidRPr="00F14C8E" w:rsidRDefault="00C43250" w:rsidP="00F14C8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6280" w:type="dxa"/>
            <w:vAlign w:val="center"/>
          </w:tcPr>
          <w:p w14:paraId="5901BA38" w14:textId="4DA1B0F8" w:rsidR="00F96D51" w:rsidRPr="00F14C8E" w:rsidRDefault="00C43250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What is the correct sequence for refrigerant charging?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E841C1B" w14:textId="77777777" w:rsidTr="00F14C8E">
        <w:trPr>
          <w:trHeight w:val="20"/>
        </w:trPr>
        <w:tc>
          <w:tcPr>
            <w:tcW w:w="988" w:type="dxa"/>
            <w:vMerge/>
            <w:vAlign w:val="center"/>
          </w:tcPr>
          <w:p w14:paraId="0DC0A4ED" w14:textId="77777777" w:rsidR="00F96D51" w:rsidRPr="00F14C8E" w:rsidRDefault="00F96D51" w:rsidP="00F14C8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F14C8E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08F9993" w14:textId="77777777" w:rsidTr="00F14C8E">
        <w:trPr>
          <w:trHeight w:val="224"/>
        </w:trPr>
        <w:tc>
          <w:tcPr>
            <w:tcW w:w="988" w:type="dxa"/>
            <w:vMerge w:val="restart"/>
            <w:vAlign w:val="center"/>
          </w:tcPr>
          <w:p w14:paraId="5D372594" w14:textId="72C007F8" w:rsidR="00F96D51" w:rsidRPr="00F14C8E" w:rsidRDefault="00C43250" w:rsidP="00F14C8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6280" w:type="dxa"/>
            <w:vAlign w:val="center"/>
          </w:tcPr>
          <w:p w14:paraId="27A97CA7" w14:textId="23C1D0BE" w:rsidR="00F96D51" w:rsidRPr="00F14C8E" w:rsidRDefault="00C43250" w:rsidP="002F1E24">
            <w:pPr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What happens if refrigerant is overcharged in a chiller?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5F0372A" w14:textId="77777777" w:rsidTr="00F14C8E">
        <w:trPr>
          <w:trHeight w:val="20"/>
        </w:trPr>
        <w:tc>
          <w:tcPr>
            <w:tcW w:w="988" w:type="dxa"/>
            <w:vMerge/>
            <w:vAlign w:val="center"/>
          </w:tcPr>
          <w:p w14:paraId="0003902C" w14:textId="77777777" w:rsidR="00F96D51" w:rsidRPr="00F14C8E" w:rsidRDefault="00F96D51" w:rsidP="00F14C8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3BE8D73" w14:textId="21B87BDD" w:rsidR="00F96D51" w:rsidRPr="00F14C8E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E7DB65" w14:textId="77777777" w:rsidTr="00F14C8E">
        <w:trPr>
          <w:trHeight w:val="20"/>
        </w:trPr>
        <w:tc>
          <w:tcPr>
            <w:tcW w:w="988" w:type="dxa"/>
            <w:vMerge w:val="restart"/>
            <w:vAlign w:val="center"/>
          </w:tcPr>
          <w:p w14:paraId="5B8122CB" w14:textId="0150A678" w:rsidR="00F96D51" w:rsidRPr="00F14C8E" w:rsidRDefault="00C43250" w:rsidP="00F14C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6280" w:type="dxa"/>
            <w:vAlign w:val="center"/>
          </w:tcPr>
          <w:p w14:paraId="0420AC1A" w14:textId="09941682" w:rsidR="00F96D51" w:rsidRPr="00F14C8E" w:rsidRDefault="00C43250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Which chemical hazard is associated with refrigerants?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6F59A00" w14:textId="77777777" w:rsidTr="00F14C8E">
        <w:trPr>
          <w:trHeight w:val="20"/>
        </w:trPr>
        <w:tc>
          <w:tcPr>
            <w:tcW w:w="988" w:type="dxa"/>
            <w:vMerge/>
            <w:vAlign w:val="center"/>
          </w:tcPr>
          <w:p w14:paraId="3FD870C8" w14:textId="77777777" w:rsidR="00F96D51" w:rsidRPr="00F14C8E" w:rsidRDefault="00F96D51" w:rsidP="00F14C8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D6B803F" w14:textId="77777777" w:rsidR="00F96D51" w:rsidRPr="00F14C8E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07105C" w14:textId="77777777" w:rsidTr="00F14C8E">
        <w:trPr>
          <w:trHeight w:val="20"/>
        </w:trPr>
        <w:tc>
          <w:tcPr>
            <w:tcW w:w="988" w:type="dxa"/>
            <w:vMerge w:val="restart"/>
            <w:vAlign w:val="center"/>
          </w:tcPr>
          <w:p w14:paraId="6721B44F" w14:textId="70D0048B" w:rsidR="00F96D51" w:rsidRPr="00F14C8E" w:rsidRDefault="00C43250" w:rsidP="00F14C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6280" w:type="dxa"/>
            <w:vAlign w:val="center"/>
          </w:tcPr>
          <w:p w14:paraId="130F3164" w14:textId="29CDD5FA" w:rsidR="00F96D51" w:rsidRPr="00F14C8E" w:rsidRDefault="00C43250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What is the primary cause of reduced heat transfer in condenser or evaporator coils?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21A56AC" w14:textId="77777777" w:rsidTr="00F14C8E">
        <w:trPr>
          <w:trHeight w:val="20"/>
        </w:trPr>
        <w:tc>
          <w:tcPr>
            <w:tcW w:w="988" w:type="dxa"/>
            <w:vMerge/>
            <w:vAlign w:val="center"/>
          </w:tcPr>
          <w:p w14:paraId="25B96A7D" w14:textId="77777777" w:rsidR="00F96D51" w:rsidRPr="00F14C8E" w:rsidRDefault="00F96D51" w:rsidP="00F14C8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F14C8E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FD40124" w14:textId="77777777" w:rsidTr="00F14C8E">
        <w:trPr>
          <w:trHeight w:val="20"/>
        </w:trPr>
        <w:tc>
          <w:tcPr>
            <w:tcW w:w="988" w:type="dxa"/>
            <w:vMerge w:val="restart"/>
            <w:vAlign w:val="center"/>
          </w:tcPr>
          <w:p w14:paraId="7F0B7E6C" w14:textId="1EB676BA" w:rsidR="00F96D51" w:rsidRPr="00F14C8E" w:rsidRDefault="00C43250" w:rsidP="00F14C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280" w:type="dxa"/>
            <w:vAlign w:val="center"/>
          </w:tcPr>
          <w:p w14:paraId="76FDEFBD" w14:textId="709DC3E0" w:rsidR="00F96D51" w:rsidRPr="00F14C8E" w:rsidRDefault="00C43250" w:rsidP="00F96D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4C8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What does a differential pressure reading across an air filter indicate?</w:t>
            </w:r>
          </w:p>
        </w:tc>
        <w:tc>
          <w:tcPr>
            <w:tcW w:w="1259" w:type="dxa"/>
            <w:vMerge w:val="restart"/>
          </w:tcPr>
          <w:p w14:paraId="06E3254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9DDCE92" w14:textId="77777777" w:rsidTr="00F14C8E">
        <w:trPr>
          <w:trHeight w:val="20"/>
        </w:trPr>
        <w:tc>
          <w:tcPr>
            <w:tcW w:w="988" w:type="dxa"/>
            <w:vMerge/>
            <w:vAlign w:val="center"/>
          </w:tcPr>
          <w:p w14:paraId="168F9753" w14:textId="77777777" w:rsidR="00F96D51" w:rsidRPr="00F14C8E" w:rsidRDefault="00F96D51" w:rsidP="00F14C8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F96D51" w:rsidRPr="00F14C8E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7958D44D" w14:textId="77777777" w:rsidTr="00F14C8E">
        <w:trPr>
          <w:trHeight w:val="20"/>
        </w:trPr>
        <w:tc>
          <w:tcPr>
            <w:tcW w:w="988" w:type="dxa"/>
            <w:vMerge w:val="restart"/>
            <w:vAlign w:val="center"/>
          </w:tcPr>
          <w:p w14:paraId="533C892F" w14:textId="6B0E5E7C" w:rsidR="00F96D51" w:rsidRPr="00F14C8E" w:rsidRDefault="00C43250" w:rsidP="00F14C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C8E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6280" w:type="dxa"/>
            <w:vAlign w:val="center"/>
          </w:tcPr>
          <w:p w14:paraId="5467B860" w14:textId="08A837FA" w:rsidR="00F96D51" w:rsidRPr="00F14C8E" w:rsidRDefault="00C43250" w:rsidP="00F96D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4C8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Which document provides manufacturer-approved service procedures for HVAC equipment?</w:t>
            </w:r>
          </w:p>
        </w:tc>
        <w:tc>
          <w:tcPr>
            <w:tcW w:w="1259" w:type="dxa"/>
            <w:vMerge w:val="restart"/>
          </w:tcPr>
          <w:p w14:paraId="2A190E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100F692" w14:textId="77777777" w:rsidTr="00C43250">
        <w:trPr>
          <w:trHeight w:val="20"/>
        </w:trPr>
        <w:tc>
          <w:tcPr>
            <w:tcW w:w="988" w:type="dxa"/>
            <w:vMerge/>
          </w:tcPr>
          <w:p w14:paraId="46505032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</w:tbl>
    <w:p w14:paraId="704B64B4" w14:textId="328AF08D" w:rsidR="006F7056" w:rsidRDefault="006F7056"/>
    <w:p w14:paraId="173B255F" w14:textId="322D45C6" w:rsidR="006F7056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7E29037" w14:textId="77777777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72490" w14:textId="77777777" w:rsidR="007A4DF5" w:rsidRDefault="007A4DF5" w:rsidP="00C92255">
      <w:pPr>
        <w:spacing w:after="0" w:line="240" w:lineRule="auto"/>
      </w:pPr>
      <w:r>
        <w:separator/>
      </w:r>
    </w:p>
  </w:endnote>
  <w:endnote w:type="continuationSeparator" w:id="0">
    <w:p w14:paraId="2E28030D" w14:textId="77777777" w:rsidR="007A4DF5" w:rsidRDefault="007A4DF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30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84E15" w14:textId="77777777" w:rsidR="007A4DF5" w:rsidRDefault="007A4DF5" w:rsidP="00C92255">
      <w:pPr>
        <w:spacing w:after="0" w:line="240" w:lineRule="auto"/>
      </w:pPr>
      <w:r>
        <w:separator/>
      </w:r>
    </w:p>
  </w:footnote>
  <w:footnote w:type="continuationSeparator" w:id="0">
    <w:p w14:paraId="602A712A" w14:textId="77777777" w:rsidR="007A4DF5" w:rsidRDefault="007A4DF5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62CDA" w14:textId="68CDC6D7" w:rsidR="00B848BE" w:rsidRPr="00B848BE" w:rsidRDefault="00B848BE" w:rsidP="00B848BE">
    <w:pPr>
      <w:pStyle w:val="Header"/>
      <w:jc w:val="right"/>
      <w:rPr>
        <w:rFonts w:ascii="Arial" w:hAnsi="Arial" w:cs="Arial"/>
        <w:b/>
        <w:bCs/>
      </w:rPr>
    </w:pPr>
    <w:r w:rsidRPr="00B848BE">
      <w:rPr>
        <w:rFonts w:ascii="Arial" w:hAnsi="Arial" w:cs="Arial"/>
        <w:b/>
        <w:bCs/>
      </w:rPr>
      <w:t>Activity-3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21A56"/>
    <w:multiLevelType w:val="hybridMultilevel"/>
    <w:tmpl w:val="1D14F522"/>
    <w:lvl w:ilvl="0" w:tplc="CE0A0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106AE"/>
    <w:multiLevelType w:val="hybridMultilevel"/>
    <w:tmpl w:val="DD0EE412"/>
    <w:lvl w:ilvl="0" w:tplc="CE0A0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316ED"/>
    <w:multiLevelType w:val="hybridMultilevel"/>
    <w:tmpl w:val="1C78A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181577">
    <w:abstractNumId w:val="1"/>
  </w:num>
  <w:num w:numId="2" w16cid:durableId="983117466">
    <w:abstractNumId w:val="2"/>
  </w:num>
  <w:num w:numId="3" w16cid:durableId="1160853262">
    <w:abstractNumId w:val="6"/>
  </w:num>
  <w:num w:numId="4" w16cid:durableId="164518097">
    <w:abstractNumId w:val="11"/>
  </w:num>
  <w:num w:numId="5" w16cid:durableId="504320381">
    <w:abstractNumId w:val="3"/>
  </w:num>
  <w:num w:numId="6" w16cid:durableId="185145959">
    <w:abstractNumId w:val="7"/>
  </w:num>
  <w:num w:numId="7" w16cid:durableId="1300379659">
    <w:abstractNumId w:val="8"/>
  </w:num>
  <w:num w:numId="8" w16cid:durableId="2076852308">
    <w:abstractNumId w:val="5"/>
  </w:num>
  <w:num w:numId="9" w16cid:durableId="1644390614">
    <w:abstractNumId w:val="4"/>
  </w:num>
  <w:num w:numId="10" w16cid:durableId="869801364">
    <w:abstractNumId w:val="9"/>
  </w:num>
  <w:num w:numId="11" w16cid:durableId="369962334">
    <w:abstractNumId w:val="10"/>
  </w:num>
  <w:num w:numId="12" w16cid:durableId="128627583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3304"/>
    <w:rsid w:val="00026798"/>
    <w:rsid w:val="00026D8F"/>
    <w:rsid w:val="00027020"/>
    <w:rsid w:val="00055B94"/>
    <w:rsid w:val="0006249D"/>
    <w:rsid w:val="000632C8"/>
    <w:rsid w:val="00064806"/>
    <w:rsid w:val="00072C92"/>
    <w:rsid w:val="000764B8"/>
    <w:rsid w:val="00087675"/>
    <w:rsid w:val="000927EB"/>
    <w:rsid w:val="000935AC"/>
    <w:rsid w:val="000A3FD1"/>
    <w:rsid w:val="000A7902"/>
    <w:rsid w:val="000B29A3"/>
    <w:rsid w:val="000B4F21"/>
    <w:rsid w:val="000B5176"/>
    <w:rsid w:val="000B7EC8"/>
    <w:rsid w:val="000D68DF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45E36"/>
    <w:rsid w:val="0015188E"/>
    <w:rsid w:val="001538E1"/>
    <w:rsid w:val="00157C17"/>
    <w:rsid w:val="0016693F"/>
    <w:rsid w:val="0016752A"/>
    <w:rsid w:val="0019716F"/>
    <w:rsid w:val="001A19E3"/>
    <w:rsid w:val="001C3A05"/>
    <w:rsid w:val="001C6604"/>
    <w:rsid w:val="001D47D3"/>
    <w:rsid w:val="001E0976"/>
    <w:rsid w:val="001E28DE"/>
    <w:rsid w:val="001F2A43"/>
    <w:rsid w:val="001F35B8"/>
    <w:rsid w:val="001F5A7D"/>
    <w:rsid w:val="00207B22"/>
    <w:rsid w:val="00210ABC"/>
    <w:rsid w:val="002143D8"/>
    <w:rsid w:val="00215FC2"/>
    <w:rsid w:val="00220A2C"/>
    <w:rsid w:val="002409BC"/>
    <w:rsid w:val="0024460D"/>
    <w:rsid w:val="00250844"/>
    <w:rsid w:val="002724EF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F1E24"/>
    <w:rsid w:val="002F31BF"/>
    <w:rsid w:val="003030CB"/>
    <w:rsid w:val="003032E1"/>
    <w:rsid w:val="00304B26"/>
    <w:rsid w:val="00307200"/>
    <w:rsid w:val="003074E8"/>
    <w:rsid w:val="00331F66"/>
    <w:rsid w:val="00333EC3"/>
    <w:rsid w:val="003350BF"/>
    <w:rsid w:val="00345AC0"/>
    <w:rsid w:val="00351EED"/>
    <w:rsid w:val="0035325F"/>
    <w:rsid w:val="003775B3"/>
    <w:rsid w:val="00380381"/>
    <w:rsid w:val="003819AD"/>
    <w:rsid w:val="003844A7"/>
    <w:rsid w:val="00394921"/>
    <w:rsid w:val="00396713"/>
    <w:rsid w:val="003A6FF0"/>
    <w:rsid w:val="003B28F3"/>
    <w:rsid w:val="003B4E50"/>
    <w:rsid w:val="003C03A9"/>
    <w:rsid w:val="003C15F7"/>
    <w:rsid w:val="003D3916"/>
    <w:rsid w:val="003E016A"/>
    <w:rsid w:val="003F23AB"/>
    <w:rsid w:val="003F3430"/>
    <w:rsid w:val="00405371"/>
    <w:rsid w:val="004059A9"/>
    <w:rsid w:val="0040789E"/>
    <w:rsid w:val="004305CB"/>
    <w:rsid w:val="00431007"/>
    <w:rsid w:val="00434DC1"/>
    <w:rsid w:val="00435370"/>
    <w:rsid w:val="004355EB"/>
    <w:rsid w:val="00436579"/>
    <w:rsid w:val="004367EF"/>
    <w:rsid w:val="004447C6"/>
    <w:rsid w:val="00445D04"/>
    <w:rsid w:val="00445F89"/>
    <w:rsid w:val="004475C8"/>
    <w:rsid w:val="00454016"/>
    <w:rsid w:val="004621CC"/>
    <w:rsid w:val="004703AB"/>
    <w:rsid w:val="00492EB6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B0EA9"/>
    <w:rsid w:val="005C4546"/>
    <w:rsid w:val="005C49A2"/>
    <w:rsid w:val="005C63CA"/>
    <w:rsid w:val="005D0D84"/>
    <w:rsid w:val="005D295F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47803"/>
    <w:rsid w:val="0065249D"/>
    <w:rsid w:val="0065333D"/>
    <w:rsid w:val="00660249"/>
    <w:rsid w:val="0066191D"/>
    <w:rsid w:val="00665FB6"/>
    <w:rsid w:val="00670AA2"/>
    <w:rsid w:val="0067605E"/>
    <w:rsid w:val="00677186"/>
    <w:rsid w:val="006A3B70"/>
    <w:rsid w:val="006A6DFB"/>
    <w:rsid w:val="006B36C6"/>
    <w:rsid w:val="006B42B6"/>
    <w:rsid w:val="006C03F7"/>
    <w:rsid w:val="006C18F0"/>
    <w:rsid w:val="006C34C7"/>
    <w:rsid w:val="006E5233"/>
    <w:rsid w:val="006F20C9"/>
    <w:rsid w:val="006F7056"/>
    <w:rsid w:val="00704401"/>
    <w:rsid w:val="00716A99"/>
    <w:rsid w:val="00717AEE"/>
    <w:rsid w:val="007220D6"/>
    <w:rsid w:val="00731558"/>
    <w:rsid w:val="00740132"/>
    <w:rsid w:val="0074170C"/>
    <w:rsid w:val="0074763E"/>
    <w:rsid w:val="0076154E"/>
    <w:rsid w:val="0076179D"/>
    <w:rsid w:val="007638D2"/>
    <w:rsid w:val="00764246"/>
    <w:rsid w:val="00767E37"/>
    <w:rsid w:val="00781501"/>
    <w:rsid w:val="0078539F"/>
    <w:rsid w:val="00791F8D"/>
    <w:rsid w:val="00793BD2"/>
    <w:rsid w:val="007A1898"/>
    <w:rsid w:val="007A4DF5"/>
    <w:rsid w:val="007B55DB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47786"/>
    <w:rsid w:val="00855904"/>
    <w:rsid w:val="0085795B"/>
    <w:rsid w:val="00860D16"/>
    <w:rsid w:val="008616FF"/>
    <w:rsid w:val="00873AA9"/>
    <w:rsid w:val="00874066"/>
    <w:rsid w:val="00881616"/>
    <w:rsid w:val="00881E29"/>
    <w:rsid w:val="00887F11"/>
    <w:rsid w:val="008B6AF3"/>
    <w:rsid w:val="008C0535"/>
    <w:rsid w:val="008C64D1"/>
    <w:rsid w:val="008C6704"/>
    <w:rsid w:val="008C7EA1"/>
    <w:rsid w:val="008D4002"/>
    <w:rsid w:val="008D5D33"/>
    <w:rsid w:val="008D7F73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44C3D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E0C41"/>
    <w:rsid w:val="009F29C2"/>
    <w:rsid w:val="009F6786"/>
    <w:rsid w:val="009F6834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3566"/>
    <w:rsid w:val="00A57FF2"/>
    <w:rsid w:val="00A751E2"/>
    <w:rsid w:val="00A83AC6"/>
    <w:rsid w:val="00A9128E"/>
    <w:rsid w:val="00A92B18"/>
    <w:rsid w:val="00A944BC"/>
    <w:rsid w:val="00A97D79"/>
    <w:rsid w:val="00AA1EBA"/>
    <w:rsid w:val="00AB03F1"/>
    <w:rsid w:val="00AB1E8D"/>
    <w:rsid w:val="00AC19B0"/>
    <w:rsid w:val="00AE2866"/>
    <w:rsid w:val="00AE50C8"/>
    <w:rsid w:val="00AE760D"/>
    <w:rsid w:val="00AF08FA"/>
    <w:rsid w:val="00AF3ACD"/>
    <w:rsid w:val="00B020EF"/>
    <w:rsid w:val="00B03860"/>
    <w:rsid w:val="00B07704"/>
    <w:rsid w:val="00B16786"/>
    <w:rsid w:val="00B204EE"/>
    <w:rsid w:val="00B21D2F"/>
    <w:rsid w:val="00B25EA4"/>
    <w:rsid w:val="00B43A32"/>
    <w:rsid w:val="00B440FE"/>
    <w:rsid w:val="00B4442C"/>
    <w:rsid w:val="00B4588C"/>
    <w:rsid w:val="00B474EF"/>
    <w:rsid w:val="00B52849"/>
    <w:rsid w:val="00B5593D"/>
    <w:rsid w:val="00B64C0E"/>
    <w:rsid w:val="00B71B0F"/>
    <w:rsid w:val="00B775FF"/>
    <w:rsid w:val="00B837DA"/>
    <w:rsid w:val="00B83DE7"/>
    <w:rsid w:val="00B848BE"/>
    <w:rsid w:val="00B9468A"/>
    <w:rsid w:val="00BA20FB"/>
    <w:rsid w:val="00BA27F2"/>
    <w:rsid w:val="00BC70EC"/>
    <w:rsid w:val="00BD5101"/>
    <w:rsid w:val="00BD5888"/>
    <w:rsid w:val="00BE0457"/>
    <w:rsid w:val="00BE0458"/>
    <w:rsid w:val="00BE3ECF"/>
    <w:rsid w:val="00BF349E"/>
    <w:rsid w:val="00BF57A8"/>
    <w:rsid w:val="00C16704"/>
    <w:rsid w:val="00C2629E"/>
    <w:rsid w:val="00C37CEE"/>
    <w:rsid w:val="00C43250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7F8E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D02F78"/>
    <w:rsid w:val="00D0344A"/>
    <w:rsid w:val="00D03AB7"/>
    <w:rsid w:val="00D05704"/>
    <w:rsid w:val="00D167C4"/>
    <w:rsid w:val="00D22EA1"/>
    <w:rsid w:val="00D4175F"/>
    <w:rsid w:val="00D469B3"/>
    <w:rsid w:val="00D56305"/>
    <w:rsid w:val="00D6461B"/>
    <w:rsid w:val="00D646AF"/>
    <w:rsid w:val="00D67933"/>
    <w:rsid w:val="00D67B4D"/>
    <w:rsid w:val="00D702BE"/>
    <w:rsid w:val="00D827EA"/>
    <w:rsid w:val="00D9053B"/>
    <w:rsid w:val="00D9260C"/>
    <w:rsid w:val="00D95455"/>
    <w:rsid w:val="00D97546"/>
    <w:rsid w:val="00DA03FD"/>
    <w:rsid w:val="00DA6F26"/>
    <w:rsid w:val="00DC756D"/>
    <w:rsid w:val="00DD66DC"/>
    <w:rsid w:val="00DE3B67"/>
    <w:rsid w:val="00DE6544"/>
    <w:rsid w:val="00DF216E"/>
    <w:rsid w:val="00DF3472"/>
    <w:rsid w:val="00E02CA4"/>
    <w:rsid w:val="00E1623E"/>
    <w:rsid w:val="00E263A9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E7929"/>
    <w:rsid w:val="00EF665E"/>
    <w:rsid w:val="00F037EF"/>
    <w:rsid w:val="00F0559B"/>
    <w:rsid w:val="00F07920"/>
    <w:rsid w:val="00F12021"/>
    <w:rsid w:val="00F14C8E"/>
    <w:rsid w:val="00F234A7"/>
    <w:rsid w:val="00F470BA"/>
    <w:rsid w:val="00F6278C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56B5"/>
    <w:rsid w:val="00FA6BF8"/>
    <w:rsid w:val="00FA6F91"/>
    <w:rsid w:val="00FB1A30"/>
    <w:rsid w:val="00FC1168"/>
    <w:rsid w:val="00FC3DF0"/>
    <w:rsid w:val="00FC7165"/>
    <w:rsid w:val="00FC78FF"/>
    <w:rsid w:val="00FD1B36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881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432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26E3F-A725-44B8-89E6-941FBF85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6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40</cp:revision>
  <cp:lastPrinted>2024-11-07T05:40:00Z</cp:lastPrinted>
  <dcterms:created xsi:type="dcterms:W3CDTF">2024-11-08T04:18:00Z</dcterms:created>
  <dcterms:modified xsi:type="dcterms:W3CDTF">2026-02-10T16:58:00Z</dcterms:modified>
</cp:coreProperties>
</file>